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2AD" w:rsidRPr="008E12AD" w:rsidRDefault="008E12AD" w:rsidP="008E12AD">
      <w:pPr>
        <w:jc w:val="center"/>
        <w:rPr>
          <w:rFonts w:ascii="黑体" w:eastAsia="黑体" w:hAnsi="黑体"/>
          <w:bCs/>
          <w:sz w:val="36"/>
          <w:szCs w:val="28"/>
        </w:rPr>
      </w:pPr>
      <w:r w:rsidRPr="008E12AD">
        <w:rPr>
          <w:rFonts w:ascii="黑体" w:eastAsia="黑体" w:hAnsi="黑体" w:hint="eastAsia"/>
          <w:color w:val="000000"/>
          <w:sz w:val="36"/>
          <w:szCs w:val="32"/>
        </w:rPr>
        <w:t>“智慧教室”</w:t>
      </w:r>
      <w:r w:rsidRPr="008E12AD">
        <w:rPr>
          <w:rFonts w:ascii="黑体" w:eastAsia="黑体" w:hAnsi="黑体"/>
          <w:color w:val="000000"/>
          <w:sz w:val="36"/>
          <w:szCs w:val="32"/>
        </w:rPr>
        <w:t xml:space="preserve"> </w:t>
      </w:r>
      <w:r w:rsidRPr="008E12AD">
        <w:rPr>
          <w:rFonts w:ascii="黑体" w:eastAsia="黑体" w:hAnsi="黑体" w:hint="eastAsia"/>
          <w:color w:val="000000"/>
          <w:sz w:val="36"/>
          <w:szCs w:val="32"/>
        </w:rPr>
        <w:t>报修系统</w:t>
      </w:r>
      <w:r w:rsidRPr="008E12AD">
        <w:rPr>
          <w:rFonts w:ascii="黑体" w:eastAsia="黑体" w:hAnsi="黑体"/>
          <w:color w:val="000000"/>
          <w:sz w:val="36"/>
          <w:szCs w:val="32"/>
        </w:rPr>
        <w:t>使用</w:t>
      </w:r>
      <w:r w:rsidRPr="008E12AD">
        <w:rPr>
          <w:rFonts w:ascii="黑体" w:eastAsia="黑体" w:hAnsi="黑体" w:hint="eastAsia"/>
          <w:color w:val="000000"/>
          <w:sz w:val="36"/>
          <w:szCs w:val="32"/>
        </w:rPr>
        <w:t>说明</w:t>
      </w:r>
    </w:p>
    <w:p w:rsidR="00364A24" w:rsidRPr="00B66FE4" w:rsidRDefault="00B66FE4">
      <w:pPr>
        <w:rPr>
          <w:bCs/>
          <w:sz w:val="28"/>
          <w:szCs w:val="28"/>
        </w:rPr>
      </w:pPr>
      <w:proofErr w:type="gramStart"/>
      <w:r w:rsidRPr="00B66FE4">
        <w:rPr>
          <w:rFonts w:hint="eastAsia"/>
          <w:bCs/>
          <w:sz w:val="28"/>
          <w:szCs w:val="28"/>
        </w:rPr>
        <w:t>扫码报修</w:t>
      </w:r>
      <w:proofErr w:type="gramEnd"/>
      <w:r w:rsidRPr="00B66FE4">
        <w:rPr>
          <w:rFonts w:hint="eastAsia"/>
          <w:bCs/>
          <w:sz w:val="28"/>
          <w:szCs w:val="28"/>
        </w:rPr>
        <w:t>流程：</w:t>
      </w:r>
    </w:p>
    <w:p w:rsidR="00364A24" w:rsidRPr="00B66FE4" w:rsidRDefault="00B66FE4">
      <w:pPr>
        <w:rPr>
          <w:bCs/>
          <w:sz w:val="28"/>
          <w:szCs w:val="28"/>
        </w:rPr>
      </w:pPr>
      <w:r w:rsidRPr="00B66FE4">
        <w:rPr>
          <w:rFonts w:hint="eastAsia"/>
          <w:bCs/>
          <w:sz w:val="28"/>
          <w:szCs w:val="28"/>
        </w:rPr>
        <w:t>扫描桌上报修二维码：</w:t>
      </w:r>
    </w:p>
    <w:p w:rsidR="00364A24" w:rsidRPr="00B66FE4" w:rsidRDefault="00B66FE4">
      <w:pPr>
        <w:jc w:val="center"/>
        <w:rPr>
          <w:bCs/>
          <w:sz w:val="28"/>
          <w:szCs w:val="28"/>
        </w:rPr>
      </w:pPr>
      <w:r w:rsidRPr="00B66FE4">
        <w:rPr>
          <w:bCs/>
          <w:noProof/>
          <w:sz w:val="28"/>
          <w:szCs w:val="28"/>
        </w:rPr>
        <w:drawing>
          <wp:inline distT="0" distB="0" distL="114300" distR="114300">
            <wp:extent cx="4199890" cy="20758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2075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64A24" w:rsidRPr="00B66FE4" w:rsidRDefault="00B66FE4">
      <w:pPr>
        <w:jc w:val="left"/>
        <w:rPr>
          <w:bCs/>
          <w:sz w:val="28"/>
          <w:szCs w:val="28"/>
        </w:rPr>
      </w:pPr>
      <w:bookmarkStart w:id="0" w:name="_GoBack"/>
      <w:bookmarkEnd w:id="0"/>
      <w:proofErr w:type="gramStart"/>
      <w:r w:rsidRPr="00B66FE4">
        <w:rPr>
          <w:rFonts w:hint="eastAsia"/>
          <w:bCs/>
          <w:sz w:val="28"/>
          <w:szCs w:val="28"/>
        </w:rPr>
        <w:t>第一次扫码会</w:t>
      </w:r>
      <w:proofErr w:type="gramEnd"/>
      <w:r w:rsidRPr="00B66FE4">
        <w:rPr>
          <w:rFonts w:hint="eastAsia"/>
          <w:bCs/>
          <w:sz w:val="28"/>
          <w:szCs w:val="28"/>
        </w:rPr>
        <w:t>自动生成一个新的账户密码</w:t>
      </w:r>
      <w:r w:rsidRPr="00B66FE4">
        <w:rPr>
          <w:rFonts w:hint="eastAsia"/>
          <w:bCs/>
          <w:sz w:val="28"/>
          <w:szCs w:val="28"/>
        </w:rPr>
        <w:t>:</w:t>
      </w:r>
      <w:r w:rsidRPr="00B66FE4">
        <w:rPr>
          <w:bCs/>
          <w:sz w:val="28"/>
          <w:szCs w:val="28"/>
        </w:rPr>
        <w:t xml:space="preserve"> </w:t>
      </w:r>
    </w:p>
    <w:p w:rsidR="00364A24" w:rsidRPr="00B66FE4" w:rsidRDefault="00B66FE4">
      <w:pPr>
        <w:jc w:val="center"/>
        <w:rPr>
          <w:bCs/>
          <w:sz w:val="28"/>
          <w:szCs w:val="28"/>
        </w:rPr>
      </w:pPr>
      <w:r w:rsidRPr="00B66FE4">
        <w:rPr>
          <w:rFonts w:hint="eastAsia"/>
          <w:bCs/>
          <w:noProof/>
          <w:sz w:val="28"/>
          <w:szCs w:val="28"/>
        </w:rPr>
        <w:drawing>
          <wp:inline distT="0" distB="0" distL="114300" distR="114300">
            <wp:extent cx="3213100" cy="4966970"/>
            <wp:effectExtent l="0" t="0" r="6350" b="5080"/>
            <wp:docPr id="2" name="图片 2" descr="558588315564515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85883155645157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496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A24" w:rsidRPr="00B66FE4" w:rsidRDefault="00B66FE4" w:rsidP="00B66FE4">
      <w:pPr>
        <w:jc w:val="left"/>
        <w:rPr>
          <w:bCs/>
          <w:sz w:val="28"/>
          <w:szCs w:val="28"/>
        </w:rPr>
      </w:pPr>
      <w:r w:rsidRPr="00B66FE4">
        <w:rPr>
          <w:rFonts w:hint="eastAsia"/>
          <w:bCs/>
          <w:sz w:val="28"/>
          <w:szCs w:val="28"/>
        </w:rPr>
        <w:lastRenderedPageBreak/>
        <w:t>点击“继续上一步的操作”可以进入报修页面</w:t>
      </w:r>
    </w:p>
    <w:p w:rsidR="00364A24" w:rsidRPr="00B66FE4" w:rsidRDefault="00B66FE4">
      <w:pPr>
        <w:jc w:val="center"/>
        <w:rPr>
          <w:bCs/>
          <w:sz w:val="28"/>
          <w:szCs w:val="28"/>
        </w:rPr>
      </w:pPr>
      <w:r w:rsidRPr="00B66FE4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2780030</wp:posOffset>
                </wp:positionH>
                <wp:positionV relativeFrom="paragraph">
                  <wp:posOffset>1414145</wp:posOffset>
                </wp:positionV>
                <wp:extent cx="1026795" cy="295910"/>
                <wp:effectExtent l="4445" t="4445" r="16510" b="2349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74030" y="2520950"/>
                          <a:ext cx="1026795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A24" w:rsidRDefault="00B66FE4">
                            <w:pPr>
                              <w:rPr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color w:val="5B9BD5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props3d w14:extrusionH="0" w14:contourW="0" w14:prstMaterial="clear"/>
                              </w:rPr>
                              <w:t>对应教室名称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218.9pt;margin-top:111.35pt;width:80.85pt;height:23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" fillcolor="white [3201]" strokeweight=".5pt">
                <v:textbox>
                  <w:txbxContent>
                    <w:p w:rsidR="00364A24" w:rsidRDefault="00B66FE4">
                      <w:pPr>
                        <w:rPr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color w:val="5B9BD5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props3d w14:extrusionH="0" w14:contourW="0" w14:prstMaterial="clear"/>
                        </w:rPr>
                        <w:t>对应教室名称</w:t>
                      </w:r>
                    </w:p>
                  </w:txbxContent>
                </v:textbox>
              </v:shape>
            </w:pict>
          </mc:Fallback>
        </mc:AlternateContent>
      </w:r>
      <w:r w:rsidRPr="00B66FE4">
        <w:rPr>
          <w:bCs/>
          <w:noProof/>
          <w:sz w:val="28"/>
          <w:szCs w:val="28"/>
        </w:rPr>
        <w:drawing>
          <wp:inline distT="0" distB="0" distL="114300" distR="114300">
            <wp:extent cx="3218815" cy="4623435"/>
            <wp:effectExtent l="0" t="0" r="635" b="571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18815" cy="4623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64A24" w:rsidRPr="00B66FE4" w:rsidRDefault="00364A24">
      <w:pPr>
        <w:jc w:val="center"/>
        <w:rPr>
          <w:bCs/>
          <w:sz w:val="28"/>
          <w:szCs w:val="28"/>
        </w:rPr>
      </w:pPr>
    </w:p>
    <w:p w:rsidR="00364A24" w:rsidRPr="00B66FE4" w:rsidRDefault="00B66FE4">
      <w:pPr>
        <w:rPr>
          <w:bCs/>
          <w:sz w:val="28"/>
          <w:szCs w:val="28"/>
        </w:rPr>
      </w:pPr>
      <w:r w:rsidRPr="00B66FE4">
        <w:rPr>
          <w:rFonts w:hint="eastAsia"/>
          <w:bCs/>
          <w:sz w:val="28"/>
          <w:szCs w:val="28"/>
        </w:rPr>
        <w:t>然后点击</w:t>
      </w:r>
      <w:r w:rsidRPr="00B66FE4">
        <w:rPr>
          <w:bCs/>
          <w:noProof/>
          <w:sz w:val="28"/>
          <w:szCs w:val="28"/>
        </w:rPr>
        <w:drawing>
          <wp:inline distT="0" distB="0" distL="114300" distR="114300">
            <wp:extent cx="561975" cy="504825"/>
            <wp:effectExtent l="0" t="0" r="9525" b="952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B66FE4">
        <w:rPr>
          <w:rFonts w:hint="eastAsia"/>
          <w:bCs/>
          <w:sz w:val="28"/>
          <w:szCs w:val="28"/>
        </w:rPr>
        <w:t>故障报修对应填写下图内容即可：</w:t>
      </w:r>
    </w:p>
    <w:p w:rsidR="00364A24" w:rsidRPr="00B66FE4" w:rsidRDefault="00B66FE4">
      <w:pPr>
        <w:jc w:val="center"/>
        <w:rPr>
          <w:bCs/>
          <w:sz w:val="28"/>
          <w:szCs w:val="28"/>
        </w:rPr>
      </w:pPr>
      <w:r w:rsidRPr="00B66FE4">
        <w:rPr>
          <w:rFonts w:hint="eastAsia"/>
          <w:bCs/>
          <w:noProof/>
          <w:sz w:val="28"/>
          <w:szCs w:val="28"/>
        </w:rPr>
        <w:lastRenderedPageBreak/>
        <w:drawing>
          <wp:inline distT="0" distB="0" distL="114300" distR="114300">
            <wp:extent cx="3395980" cy="6793230"/>
            <wp:effectExtent l="0" t="0" r="13970" b="7620"/>
            <wp:docPr id="8" name="图片 8" descr="263317591661419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633175916614192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5980" cy="679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4A24" w:rsidRPr="00B66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578C8"/>
    <w:rsid w:val="00364A24"/>
    <w:rsid w:val="008E12AD"/>
    <w:rsid w:val="00B66FE4"/>
    <w:rsid w:val="2DB578C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D31BE"/>
  <w15:docId w15:val="{FE4746B3-4B95-4A20-9B64-AC90B38BD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9FBAC1-C912-48C6-AC39-EDBE3B98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5</TotalTime>
  <Pages>3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戚 豹</cp:lastModifiedBy>
  <cp:revision>3</cp:revision>
  <dcterms:created xsi:type="dcterms:W3CDTF">2018-10-15T11:35:00Z</dcterms:created>
  <dcterms:modified xsi:type="dcterms:W3CDTF">2018-10-28T11:20:00Z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